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7D" w:rsidRDefault="00AB087D" w:rsidP="00AB087D">
      <w:pPr>
        <w:pStyle w:val="1"/>
        <w:shd w:val="clear" w:color="auto" w:fill="FFFCF5"/>
        <w:spacing w:before="180" w:after="420" w:line="645" w:lineRule="atLeast"/>
        <w:textAlignment w:val="baseline"/>
        <w:rPr>
          <w:b w:val="0"/>
          <w:bCs w:val="0"/>
          <w:color w:val="222222"/>
        </w:rPr>
      </w:pPr>
      <w:r w:rsidRPr="00AB087D">
        <w:rPr>
          <w:b w:val="0"/>
          <w:bCs w:val="0"/>
          <w:color w:val="2222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784860</wp:posOffset>
            </wp:positionV>
            <wp:extent cx="4048125" cy="2247900"/>
            <wp:effectExtent l="19050" t="0" r="9525" b="0"/>
            <wp:wrapThrough wrapText="bothSides">
              <wp:wrapPolygon edited="0">
                <wp:start x="-102" y="0"/>
                <wp:lineTo x="-102" y="21381"/>
                <wp:lineTo x="21651" y="21381"/>
                <wp:lineTo x="21651" y="0"/>
                <wp:lineTo x="-102" y="0"/>
              </wp:wrapPolygon>
            </wp:wrapThrough>
            <wp:docPr id="2" name="Рисунок 1" descr="C:\Users\Olga\Desktop\a31662d580c8c5460e66b4b4b2ccfb90_cropped_630x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a31662d580c8c5460e66b4b4b2ccfb90_cropped_630x3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25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3E9F">
        <w:rPr>
          <w:b w:val="0"/>
          <w:bCs w:val="0"/>
          <w:color w:val="222222"/>
        </w:rPr>
        <w:t xml:space="preserve">История успеха Александры </w:t>
      </w:r>
      <w:proofErr w:type="spellStart"/>
      <w:r w:rsidRPr="009C3E9F">
        <w:rPr>
          <w:b w:val="0"/>
          <w:bCs w:val="0"/>
          <w:color w:val="222222"/>
        </w:rPr>
        <w:t>Зеленовой</w:t>
      </w:r>
      <w:proofErr w:type="spellEnd"/>
      <w:r>
        <w:rPr>
          <w:b w:val="0"/>
          <w:bCs w:val="0"/>
          <w:color w:val="222222"/>
        </w:rPr>
        <w:br/>
      </w:r>
    </w:p>
    <w:p w:rsidR="00AB087D" w:rsidRDefault="00AB087D" w:rsidP="00AB087D"/>
    <w:p w:rsidR="00AB087D" w:rsidRDefault="00AB087D" w:rsidP="00AB087D"/>
    <w:p w:rsidR="00AB087D" w:rsidRDefault="00AB087D" w:rsidP="00AB087D"/>
    <w:p w:rsidR="00AB087D" w:rsidRDefault="00AB087D" w:rsidP="00AB087D"/>
    <w:p w:rsidR="00AB087D" w:rsidRPr="00AB7478" w:rsidRDefault="00AB087D" w:rsidP="00AB087D"/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Первое образование:</w:t>
      </w:r>
      <w:r>
        <w:rPr>
          <w:rStyle w:val="apple-converted-space"/>
          <w:color w:val="202020"/>
        </w:rPr>
        <w:t> </w:t>
      </w:r>
      <w:r>
        <w:rPr>
          <w:color w:val="202020"/>
        </w:rPr>
        <w:t>Московский Авиационный Институт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rStyle w:val="oaobracketspb"/>
          <w:rFonts w:ascii="inherit" w:hAnsi="inherit"/>
          <w:color w:val="202020"/>
          <w:bdr w:val="none" w:sz="0" w:space="0" w:color="auto" w:frame="1"/>
        </w:rPr>
        <w:t>(</w:t>
      </w:r>
      <w:r>
        <w:rPr>
          <w:color w:val="202020"/>
        </w:rPr>
        <w:t>МАИ), инженер по специальности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rStyle w:val="oaoqoutespq"/>
          <w:rFonts w:ascii="inherit" w:hAnsi="inherit"/>
          <w:color w:val="202020"/>
          <w:bdr w:val="none" w:sz="0" w:space="0" w:color="auto" w:frame="1"/>
        </w:rPr>
        <w:t>«</w:t>
      </w:r>
      <w:r>
        <w:rPr>
          <w:color w:val="202020"/>
        </w:rPr>
        <w:t>Инженерное дело в медико-биологической практике».</w:t>
      </w:r>
      <w:r>
        <w:rPr>
          <w:color w:val="202020"/>
        </w:rPr>
        <w:br/>
      </w:r>
      <w:r>
        <w:rPr>
          <w:rStyle w:val="a4"/>
          <w:rFonts w:ascii="inherit" w:hAnsi="inherit"/>
          <w:color w:val="202020"/>
          <w:bdr w:val="none" w:sz="0" w:space="0" w:color="auto" w:frame="1"/>
        </w:rPr>
        <w:t>Второе образование:</w:t>
      </w:r>
      <w:r>
        <w:rPr>
          <w:rStyle w:val="apple-converted-space"/>
          <w:rFonts w:ascii="inherit" w:hAnsi="inherit"/>
          <w:b/>
          <w:bCs/>
          <w:color w:val="202020"/>
          <w:bdr w:val="none" w:sz="0" w:space="0" w:color="auto" w:frame="1"/>
        </w:rPr>
        <w:t> </w:t>
      </w:r>
      <w:r>
        <w:rPr>
          <w:color w:val="202020"/>
        </w:rPr>
        <w:t>экономист по специальности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rStyle w:val="oaoqoutespq"/>
          <w:rFonts w:ascii="inherit" w:hAnsi="inherit"/>
          <w:color w:val="202020"/>
          <w:bdr w:val="none" w:sz="0" w:space="0" w:color="auto" w:frame="1"/>
        </w:rPr>
        <w:t>«</w:t>
      </w:r>
      <w:r>
        <w:rPr>
          <w:color w:val="202020"/>
        </w:rPr>
        <w:t>Финансы и кредит».</w:t>
      </w:r>
      <w:r>
        <w:rPr>
          <w:color w:val="202020"/>
        </w:rPr>
        <w:br/>
        <w:t xml:space="preserve">В настоящее время инженер медицинского оборудования в подразделении </w:t>
      </w:r>
      <w:proofErr w:type="spellStart"/>
      <w:r>
        <w:rPr>
          <w:color w:val="202020"/>
        </w:rPr>
        <w:t>Biosense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Webster</w:t>
      </w:r>
      <w:proofErr w:type="spellEnd"/>
      <w:r>
        <w:rPr>
          <w:color w:val="202020"/>
        </w:rPr>
        <w:t xml:space="preserve"> компании </w:t>
      </w:r>
      <w:proofErr w:type="spellStart"/>
      <w:r>
        <w:rPr>
          <w:color w:val="202020"/>
        </w:rPr>
        <w:t>Johnson</w:t>
      </w:r>
      <w:proofErr w:type="spellEnd"/>
      <w:r>
        <w:rPr>
          <w:color w:val="202020"/>
        </w:rPr>
        <w:t xml:space="preserve"> &amp; </w:t>
      </w:r>
      <w:proofErr w:type="spellStart"/>
      <w:r>
        <w:rPr>
          <w:color w:val="202020"/>
        </w:rPr>
        <w:t>Johnson</w:t>
      </w:r>
      <w:proofErr w:type="spellEnd"/>
    </w:p>
    <w:p w:rsidR="00AB087D" w:rsidRPr="009C3E9F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Технические профессии принято считать</w:t>
      </w:r>
      <w:r>
        <w:rPr>
          <w:rStyle w:val="apple-converted-space"/>
          <w:rFonts w:ascii="inherit" w:hAnsi="inherit"/>
          <w:b/>
          <w:bCs/>
          <w:color w:val="202020"/>
          <w:bdr w:val="none" w:sz="0" w:space="0" w:color="auto" w:frame="1"/>
        </w:rPr>
        <w:t> </w:t>
      </w:r>
      <w:r>
        <w:rPr>
          <w:rStyle w:val="oaoqoutespq"/>
          <w:rFonts w:ascii="inherit" w:hAnsi="inherit"/>
          <w:b/>
          <w:bCs/>
          <w:color w:val="202020"/>
          <w:bdr w:val="none" w:sz="0" w:space="0" w:color="auto" w:frame="1"/>
        </w:rPr>
        <w:t>«</w:t>
      </w:r>
      <w:r>
        <w:rPr>
          <w:rStyle w:val="a4"/>
          <w:rFonts w:ascii="inherit" w:hAnsi="inherit"/>
          <w:color w:val="202020"/>
          <w:bdr w:val="none" w:sz="0" w:space="0" w:color="auto" w:frame="1"/>
        </w:rPr>
        <w:t>неженскими». Как твой выбор пал именно на эту специальность?</w:t>
      </w:r>
      <w:r>
        <w:rPr>
          <w:color w:val="202020"/>
        </w:rPr>
        <w:br/>
        <w:t>По складу ума я «технарь». Мне всегда очень нравилась математика во всех проявлениях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но все же совсем уходить в науку мне казалось скучным. В этой специальности меня привлекло как раз то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что она находится на стыке медицины и техники.</w:t>
      </w:r>
    </w:p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Чем же занимается инженер медицинского оборудования?</w:t>
      </w:r>
      <w:r>
        <w:rPr>
          <w:color w:val="202020"/>
        </w:rPr>
        <w:br/>
        <w:t xml:space="preserve">Уже три года я работаю в компании </w:t>
      </w:r>
      <w:proofErr w:type="spellStart"/>
      <w:r>
        <w:rPr>
          <w:color w:val="202020"/>
        </w:rPr>
        <w:t>Biosense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Webster</w:t>
      </w:r>
      <w:proofErr w:type="spellEnd"/>
      <w:r>
        <w:rPr>
          <w:color w:val="202020"/>
        </w:rPr>
        <w:t xml:space="preserve"> — подразделении корпорации </w:t>
      </w:r>
      <w:proofErr w:type="spellStart"/>
      <w:r>
        <w:rPr>
          <w:color w:val="202020"/>
        </w:rPr>
        <w:t>Johnson</w:t>
      </w:r>
      <w:proofErr w:type="spellEnd"/>
      <w:r>
        <w:rPr>
          <w:color w:val="202020"/>
        </w:rPr>
        <w:t xml:space="preserve"> &amp; </w:t>
      </w:r>
      <w:proofErr w:type="spellStart"/>
      <w:r>
        <w:rPr>
          <w:color w:val="202020"/>
        </w:rPr>
        <w:t>Johnson</w:t>
      </w:r>
      <w:proofErr w:type="spellEnd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которое разрабатывает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производит и сопровождает системы для диагностики и лечения </w:t>
      </w:r>
      <w:proofErr w:type="spellStart"/>
      <w:r>
        <w:rPr>
          <w:color w:val="202020"/>
        </w:rPr>
        <w:t>тахиаритмии</w:t>
      </w:r>
      <w:proofErr w:type="spellEnd"/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rStyle w:val="oaobracketspb"/>
          <w:rFonts w:ascii="inherit" w:hAnsi="inherit"/>
          <w:color w:val="202020"/>
          <w:bdr w:val="none" w:sz="0" w:space="0" w:color="auto" w:frame="1"/>
        </w:rPr>
        <w:t>(</w:t>
      </w:r>
      <w:r>
        <w:rPr>
          <w:color w:val="202020"/>
        </w:rPr>
        <w:t>когда сердце человека совершает от 100 до 400 ударов в минуту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вместо 60−80). Занимаюсь технической и клинической поддержкой нашего оборудования. Об этом сложно рассказать без описания самой технологии. Аппаратура находится непосредственно в операционной. С ее помощью сначала в полость сердца вводится катетер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подключенный к нашей системе навигации. Во время операции строится точная 3Д модель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которая помогает хирургам понять причину заболевания. После диагностики начинается этап воздействия радиочастотной энергией на очаг </w:t>
      </w:r>
      <w:proofErr w:type="spellStart"/>
      <w:r>
        <w:rPr>
          <w:color w:val="202020"/>
        </w:rPr>
        <w:t>аритмии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ч</w:t>
      </w:r>
      <w:proofErr w:type="gramEnd"/>
      <w:r>
        <w:rPr>
          <w:color w:val="202020"/>
        </w:rPr>
        <w:t>то</w:t>
      </w:r>
      <w:proofErr w:type="spellEnd"/>
      <w:r>
        <w:rPr>
          <w:color w:val="202020"/>
        </w:rPr>
        <w:t xml:space="preserve"> помогает восстановить нормальный ритм.</w:t>
      </w:r>
    </w:p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color w:val="202020"/>
        </w:rPr>
        <w:t>Для того чтобы в критические моменты не искать руководство к </w:t>
      </w:r>
      <w:proofErr w:type="spellStart"/>
      <w:r>
        <w:rPr>
          <w:color w:val="202020"/>
        </w:rPr>
        <w:t>системе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а</w:t>
      </w:r>
      <w:proofErr w:type="spellEnd"/>
      <w:proofErr w:type="gramEnd"/>
      <w:r>
        <w:rPr>
          <w:color w:val="202020"/>
        </w:rPr>
        <w:t> сразу получить ответы по всем особенностям настроек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команда хирургов обращается ко мне. Для них я «живая» инструкция к программе и оборудованию. На словах звучит просто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но здесь для описания масштаба очень помогут цифры. Подготовка к операции включает в себя 32 этапа. Блоки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из которых состоит оборудование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соединены между собой и подключены </w:t>
      </w:r>
      <w:proofErr w:type="gramStart"/>
      <w:r>
        <w:rPr>
          <w:color w:val="202020"/>
        </w:rPr>
        <w:lastRenderedPageBreak/>
        <w:t>к</w:t>
      </w:r>
      <w:proofErr w:type="gramEnd"/>
      <w:r>
        <w:rPr>
          <w:color w:val="202020"/>
        </w:rPr>
        <w:t> другими внешними системами с помощью 48 кабелей. К тому же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у каждого врача есть свои предпочтения в настройках изображения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сигналов и оповещений в ходе самой операции. Занимаюсь этим тоже я.</w:t>
      </w:r>
    </w:p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В чем главная сложность такой работы?</w:t>
      </w:r>
      <w:r>
        <w:rPr>
          <w:color w:val="202020"/>
        </w:rPr>
        <w:br/>
        <w:t>В моей работе нужно обладать ясным пониманием того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что происходит в операционной с медицинской точки зрения. Врачи — люди очень требовательные. Поэтому для того чтобы ответить на каждый </w:t>
      </w:r>
      <w:proofErr w:type="spellStart"/>
      <w:r>
        <w:rPr>
          <w:color w:val="202020"/>
        </w:rPr>
        <w:t>вопрос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к</w:t>
      </w:r>
      <w:proofErr w:type="gramEnd"/>
      <w:r>
        <w:rPr>
          <w:color w:val="202020"/>
        </w:rPr>
        <w:t>оторый</w:t>
      </w:r>
      <w:proofErr w:type="spellEnd"/>
      <w:r>
        <w:rPr>
          <w:color w:val="202020"/>
        </w:rPr>
        <w:t xml:space="preserve"> может возникнуть в ходе процедуры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необходимо знать все тонкости лечения. Представляете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за первые полтора года работы в </w:t>
      </w:r>
      <w:proofErr w:type="spellStart"/>
      <w:r>
        <w:rPr>
          <w:color w:val="202020"/>
        </w:rPr>
        <w:t>Biosense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Webster</w:t>
      </w:r>
      <w:proofErr w:type="spellEnd"/>
      <w:r>
        <w:rPr>
          <w:color w:val="202020"/>
        </w:rPr>
        <w:t xml:space="preserve"> я не прочитала ни одной художественной книги! Все мое свободное время занимало изучение медицинской литературы по различным нарушениям ритма сердца.</w:t>
      </w:r>
    </w:p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Как научилась быстро принимать столь важные решения?</w:t>
      </w:r>
      <w:r>
        <w:rPr>
          <w:color w:val="202020"/>
        </w:rPr>
        <w:br/>
        <w:t>В компании я работаю уже три года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и точно могу сказать следующее: все приходит с опытом. Первое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что помогает мне быстро ориентироваться — это фундаментальное понимание принципов действия самого оборудования. За это большое спасибо институту. Второй важный момент — постоянное обучение и умение в экстренной ситуации оперативно найти необходимые сведения. Я регулярно читаю научные статьи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прохожу тренинги и пытаюсь систематизировать </w:t>
      </w:r>
      <w:proofErr w:type="spellStart"/>
      <w:r>
        <w:rPr>
          <w:color w:val="202020"/>
        </w:rPr>
        <w:t>информацию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ч</w:t>
      </w:r>
      <w:proofErr w:type="gramEnd"/>
      <w:r>
        <w:rPr>
          <w:color w:val="202020"/>
        </w:rPr>
        <w:t>тобы</w:t>
      </w:r>
      <w:proofErr w:type="spellEnd"/>
      <w:r>
        <w:rPr>
          <w:color w:val="202020"/>
        </w:rPr>
        <w:t xml:space="preserve"> знать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где ее искать в нужный момент.</w:t>
      </w:r>
    </w:p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У тебя есть второе высшее образование — экономическое. Оно как-то находит себе применение в ежедневной работе?</w:t>
      </w:r>
      <w:r>
        <w:rPr>
          <w:color w:val="202020"/>
        </w:rPr>
        <w:br/>
        <w:t>К сожалению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 институте я не совсем понимала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как смогу применить на практике полученные знания инженера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 какой компании они могут пригодиться. К выбору второго высшего образования я подошла с исключительно прагматичной точки зрения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воспринимая его как своего рода страховку. Экономика — всегда нужная дисциплина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вот я и решила себя в ней попробовать. А потом понравился и сам процесс обучения на кафедре. В моей нынешней профессии эта специальность не очень востребована. Тем не менее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полученный опыт и знания я считаю очень важными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так как в любом случае они помогают нам расширять свой кругозор и менять восприятие окружающего мира. Без этого образования мне было бы куда сложнее ориентироваться в современных бизнес-процессах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как в рамках нашей компании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так и на более глобальном уровне.</w:t>
      </w:r>
    </w:p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Чувствовала ли ты когда-нибудь</w:t>
      </w:r>
      <w:r>
        <w:rPr>
          <w:rStyle w:val="oacommab"/>
          <w:rFonts w:ascii="inherit" w:eastAsiaTheme="majorEastAsia" w:hAnsi="inherit"/>
          <w:b/>
          <w:bCs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b/>
          <w:bCs/>
          <w:color w:val="202020"/>
          <w:bdr w:val="none" w:sz="0" w:space="0" w:color="auto" w:frame="1"/>
        </w:rPr>
        <w:t> </w:t>
      </w:r>
      <w:r>
        <w:rPr>
          <w:rStyle w:val="a4"/>
          <w:rFonts w:ascii="inherit" w:hAnsi="inherit"/>
          <w:color w:val="202020"/>
          <w:bdr w:val="none" w:sz="0" w:space="0" w:color="auto" w:frame="1"/>
        </w:rPr>
        <w:t>что коллеги относятся к тебе как-то иначе</w:t>
      </w:r>
      <w:r>
        <w:rPr>
          <w:rStyle w:val="oacommab"/>
          <w:rFonts w:ascii="inherit" w:eastAsiaTheme="majorEastAsia" w:hAnsi="inherit"/>
          <w:b/>
          <w:bCs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b/>
          <w:bCs/>
          <w:color w:val="202020"/>
          <w:bdr w:val="none" w:sz="0" w:space="0" w:color="auto" w:frame="1"/>
        </w:rPr>
        <w:t> </w:t>
      </w:r>
      <w:r>
        <w:rPr>
          <w:rStyle w:val="a4"/>
          <w:rFonts w:ascii="inherit" w:hAnsi="inherit"/>
          <w:color w:val="202020"/>
          <w:bdr w:val="none" w:sz="0" w:space="0" w:color="auto" w:frame="1"/>
        </w:rPr>
        <w:t>потому что ты женщина?</w:t>
      </w:r>
      <w:r>
        <w:rPr>
          <w:color w:val="202020"/>
        </w:rPr>
        <w:br/>
        <w:t>С коллегами мне очень повезло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и никакой предвзятости я не замечала. А вот при работе с клиниками было сложнее. Дело в том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что в где-то 95% </w:t>
      </w:r>
      <w:proofErr w:type="spellStart"/>
      <w:r>
        <w:rPr>
          <w:color w:val="202020"/>
        </w:rPr>
        <w:t>врачей-аритмологов</w:t>
      </w:r>
      <w:proofErr w:type="spellEnd"/>
      <w:r>
        <w:rPr>
          <w:color w:val="202020"/>
        </w:rPr>
        <w:t> — мужчины. И здесь на первых встречах чувствовалось наличие некоторых предубеждений. К тому же не менее значимым оказался и фактор возраста. Представьте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 мужской коллектив хирургов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уже утвердившихся в этой очень непростой </w:t>
      </w:r>
      <w:proofErr w:type="spellStart"/>
      <w:r>
        <w:rPr>
          <w:color w:val="202020"/>
        </w:rPr>
        <w:t>профессии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п</w:t>
      </w:r>
      <w:proofErr w:type="gramEnd"/>
      <w:r>
        <w:rPr>
          <w:color w:val="202020"/>
        </w:rPr>
        <w:t>риходит</w:t>
      </w:r>
      <w:proofErr w:type="spellEnd"/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rStyle w:val="oaoqoutespq"/>
          <w:rFonts w:ascii="inherit" w:hAnsi="inherit"/>
          <w:color w:val="202020"/>
          <w:bdr w:val="none" w:sz="0" w:space="0" w:color="auto" w:frame="1"/>
        </w:rPr>
        <w:t>«</w:t>
      </w:r>
      <w:r>
        <w:rPr>
          <w:color w:val="202020"/>
        </w:rPr>
        <w:t>девочка» и начинает рассказывать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как функционирует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пусть </w:t>
      </w:r>
      <w:r>
        <w:rPr>
          <w:color w:val="202020"/>
        </w:rPr>
        <w:lastRenderedPageBreak/>
        <w:t>и очень сложная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но техника. Я просто методично делала свою </w:t>
      </w:r>
      <w:proofErr w:type="spellStart"/>
      <w:r>
        <w:rPr>
          <w:color w:val="202020"/>
        </w:rPr>
        <w:t>работу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н</w:t>
      </w:r>
      <w:proofErr w:type="gramEnd"/>
      <w:r>
        <w:rPr>
          <w:color w:val="202020"/>
        </w:rPr>
        <w:t>е</w:t>
      </w:r>
      <w:proofErr w:type="spellEnd"/>
      <w:r>
        <w:rPr>
          <w:color w:val="202020"/>
        </w:rPr>
        <w:t> пытаясь кому-то понравиться. Если ты полностью сконцентрирован на своей зоне ответственности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выполняешь все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что обещал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тогда и появляется признание и уважение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а пол и возраст уже не имеют значения.</w:t>
      </w:r>
    </w:p>
    <w:p w:rsidR="00AB087D" w:rsidRDefault="00AB087D" w:rsidP="00AB087D">
      <w:pPr>
        <w:pStyle w:val="a3"/>
        <w:shd w:val="clear" w:color="auto" w:fill="FFFCF5"/>
        <w:spacing w:before="0" w:beforeAutospacing="0" w:after="0" w:afterAutospacing="0" w:line="360" w:lineRule="atLeast"/>
        <w:textAlignment w:val="baseline"/>
        <w:rPr>
          <w:color w:val="202020"/>
        </w:rPr>
      </w:pPr>
      <w:r>
        <w:rPr>
          <w:rStyle w:val="a4"/>
          <w:rFonts w:ascii="inherit" w:hAnsi="inherit"/>
          <w:color w:val="202020"/>
          <w:bdr w:val="none" w:sz="0" w:space="0" w:color="auto" w:frame="1"/>
        </w:rPr>
        <w:t>Какой совет ты могла бы дать девушкам</w:t>
      </w:r>
      <w:r>
        <w:rPr>
          <w:rStyle w:val="oacommab"/>
          <w:rFonts w:ascii="inherit" w:eastAsiaTheme="majorEastAsia" w:hAnsi="inherit"/>
          <w:b/>
          <w:bCs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b/>
          <w:bCs/>
          <w:color w:val="202020"/>
          <w:bdr w:val="none" w:sz="0" w:space="0" w:color="auto" w:frame="1"/>
        </w:rPr>
        <w:t> </w:t>
      </w:r>
      <w:r>
        <w:rPr>
          <w:rStyle w:val="a4"/>
          <w:rFonts w:ascii="inherit" w:hAnsi="inherit"/>
          <w:color w:val="202020"/>
          <w:bdr w:val="none" w:sz="0" w:space="0" w:color="auto" w:frame="1"/>
        </w:rPr>
        <w:t>которые хотели бы попробовать себя в традиционно</w:t>
      </w:r>
      <w:r>
        <w:rPr>
          <w:rStyle w:val="apple-converted-space"/>
          <w:rFonts w:ascii="inherit" w:hAnsi="inherit"/>
          <w:b/>
          <w:bCs/>
          <w:color w:val="202020"/>
          <w:bdr w:val="none" w:sz="0" w:space="0" w:color="auto" w:frame="1"/>
        </w:rPr>
        <w:t> </w:t>
      </w:r>
      <w:r>
        <w:rPr>
          <w:rStyle w:val="oaoqoutespq"/>
          <w:rFonts w:ascii="inherit" w:hAnsi="inherit"/>
          <w:b/>
          <w:bCs/>
          <w:color w:val="202020"/>
          <w:bdr w:val="none" w:sz="0" w:space="0" w:color="auto" w:frame="1"/>
        </w:rPr>
        <w:t>«</w:t>
      </w:r>
      <w:r>
        <w:rPr>
          <w:rStyle w:val="a4"/>
          <w:rFonts w:ascii="inherit" w:hAnsi="inherit"/>
          <w:color w:val="202020"/>
          <w:bdr w:val="none" w:sz="0" w:space="0" w:color="auto" w:frame="1"/>
        </w:rPr>
        <w:t>мужской» профессии?</w:t>
      </w:r>
      <w:r>
        <w:rPr>
          <w:color w:val="202020"/>
        </w:rPr>
        <w:br/>
        <w:t>В выборе профессии не стоит ориентироваться на общественное мнение. Если ты чувствуешь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что это твое — вперед! Главное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в моменты трудностей быть честной с самой собой и не давать себе </w:t>
      </w:r>
      <w:proofErr w:type="spellStart"/>
      <w:r>
        <w:rPr>
          <w:color w:val="202020"/>
        </w:rPr>
        <w:t>послаблений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с</w:t>
      </w:r>
      <w:proofErr w:type="gramEnd"/>
      <w:r>
        <w:rPr>
          <w:color w:val="202020"/>
        </w:rPr>
        <w:t>сылаясь</w:t>
      </w:r>
      <w:proofErr w:type="spellEnd"/>
      <w:r>
        <w:rPr>
          <w:color w:val="202020"/>
        </w:rPr>
        <w:t xml:space="preserve"> на пол. Ведь именно такой подход в итоге и рождает стереотипы о чисто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rStyle w:val="oaoqoutespq"/>
          <w:rFonts w:ascii="inherit" w:hAnsi="inherit"/>
          <w:color w:val="202020"/>
          <w:bdr w:val="none" w:sz="0" w:space="0" w:color="auto" w:frame="1"/>
        </w:rPr>
        <w:t>«</w:t>
      </w:r>
      <w:r>
        <w:rPr>
          <w:color w:val="202020"/>
        </w:rPr>
        <w:t>мужских» профессиях и подрывает авторитет женщин. Оставайся последовательной в работе над собой и никогда не останавливайся на </w:t>
      </w:r>
      <w:proofErr w:type="gramStart"/>
      <w:r>
        <w:rPr>
          <w:color w:val="202020"/>
        </w:rPr>
        <w:t>достигнутом</w:t>
      </w:r>
      <w:proofErr w:type="gramEnd"/>
      <w:r>
        <w:rPr>
          <w:color w:val="202020"/>
        </w:rPr>
        <w:t>. Если чувствуешь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что сегодня что-то не получается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вернись к сложной теме завтра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 xml:space="preserve">отработай как </w:t>
      </w:r>
      <w:proofErr w:type="spellStart"/>
      <w:r>
        <w:rPr>
          <w:color w:val="202020"/>
        </w:rPr>
        <w:t>следует</w:t>
      </w:r>
      <w:proofErr w:type="gramStart"/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color w:val="202020"/>
        </w:rPr>
        <w:t>в</w:t>
      </w:r>
      <w:proofErr w:type="gramEnd"/>
      <w:r>
        <w:rPr>
          <w:color w:val="202020"/>
        </w:rPr>
        <w:t>никни</w:t>
      </w:r>
      <w:proofErr w:type="spellEnd"/>
      <w:r>
        <w:rPr>
          <w:color w:val="202020"/>
        </w:rPr>
        <w:t xml:space="preserve"> в суть и закрой этот вопрос. Ключ к успеху — постоянное саморазвитие. Не страшно не знать чего-то сегодня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страшно не приложить усилия</w:t>
      </w:r>
      <w:r>
        <w:rPr>
          <w:rStyle w:val="oacommab"/>
          <w:rFonts w:ascii="inherit" w:eastAsiaTheme="majorEastAsia" w:hAnsi="inherit"/>
          <w:color w:val="202020"/>
          <w:bdr w:val="none" w:sz="0" w:space="0" w:color="auto" w:frame="1"/>
        </w:rPr>
        <w:t>,</w:t>
      </w:r>
      <w:r>
        <w:rPr>
          <w:rStyle w:val="apple-converted-space"/>
          <w:rFonts w:ascii="inherit" w:hAnsi="inherit"/>
          <w:color w:val="202020"/>
          <w:bdr w:val="none" w:sz="0" w:space="0" w:color="auto" w:frame="1"/>
        </w:rPr>
        <w:t> </w:t>
      </w:r>
      <w:r>
        <w:rPr>
          <w:color w:val="202020"/>
        </w:rPr>
        <w:t>чтобы узнать об этом завтра!</w:t>
      </w:r>
    </w:p>
    <w:p w:rsidR="00CC612B" w:rsidRDefault="00CC612B"/>
    <w:sectPr w:rsidR="00CC612B" w:rsidSect="00CC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87D"/>
    <w:rsid w:val="00AB087D"/>
    <w:rsid w:val="00CC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87D"/>
  </w:style>
  <w:style w:type="paragraph" w:styleId="1">
    <w:name w:val="heading 1"/>
    <w:basedOn w:val="a"/>
    <w:next w:val="a"/>
    <w:link w:val="10"/>
    <w:uiPriority w:val="9"/>
    <w:qFormat/>
    <w:rsid w:val="00AB08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8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B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087D"/>
    <w:rPr>
      <w:b/>
      <w:bCs/>
    </w:rPr>
  </w:style>
  <w:style w:type="character" w:customStyle="1" w:styleId="apple-converted-space">
    <w:name w:val="apple-converted-space"/>
    <w:basedOn w:val="a0"/>
    <w:rsid w:val="00AB087D"/>
  </w:style>
  <w:style w:type="character" w:customStyle="1" w:styleId="oaobracketspb">
    <w:name w:val="oa_obracket_sp_b"/>
    <w:basedOn w:val="a0"/>
    <w:rsid w:val="00AB087D"/>
  </w:style>
  <w:style w:type="character" w:customStyle="1" w:styleId="oaoqoutespq">
    <w:name w:val="oa_oqoute_sp_q"/>
    <w:basedOn w:val="a0"/>
    <w:rsid w:val="00AB087D"/>
  </w:style>
  <w:style w:type="character" w:customStyle="1" w:styleId="oacommab">
    <w:name w:val="oa_comma_b"/>
    <w:basedOn w:val="a0"/>
    <w:rsid w:val="00AB08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4893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2015-12-20T17:55:00Z</dcterms:created>
  <dcterms:modified xsi:type="dcterms:W3CDTF">2015-12-20T17:56:00Z</dcterms:modified>
</cp:coreProperties>
</file>